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6FCC" w14:textId="77777777" w:rsidR="00F90597" w:rsidRPr="00234D30" w:rsidRDefault="00F50922" w:rsidP="00F50922">
      <w:pPr>
        <w:jc w:val="center"/>
        <w:rPr>
          <w:rFonts w:cstheme="minorHAnsi"/>
          <w:b/>
          <w:sz w:val="24"/>
          <w:szCs w:val="24"/>
          <w:lang w:val="sr-Cyrl-RS"/>
        </w:rPr>
      </w:pPr>
      <w:r w:rsidRPr="00234D30">
        <w:rPr>
          <w:rFonts w:cstheme="minorHAnsi"/>
          <w:b/>
          <w:sz w:val="24"/>
          <w:szCs w:val="24"/>
          <w:lang w:val="sr-Cyrl-RS"/>
        </w:rPr>
        <w:t xml:space="preserve">ИЗВЕШТАЈ О РАДУ СТРУЧНОГ АКТИВА ЗА РАЗВОЈНО ПЛАНИРАЊЕ </w:t>
      </w:r>
    </w:p>
    <w:p w14:paraId="5A62A6AC" w14:textId="77777777" w:rsidR="00F50922" w:rsidRPr="00234D30" w:rsidRDefault="00F50922" w:rsidP="00F50922">
      <w:pPr>
        <w:jc w:val="center"/>
        <w:rPr>
          <w:rFonts w:cstheme="minorHAnsi"/>
          <w:b/>
          <w:sz w:val="24"/>
          <w:szCs w:val="24"/>
          <w:lang w:val="sr-Cyrl-RS"/>
        </w:rPr>
      </w:pPr>
      <w:r w:rsidRPr="00234D30">
        <w:rPr>
          <w:rFonts w:cstheme="minorHAnsi"/>
          <w:b/>
          <w:sz w:val="24"/>
          <w:szCs w:val="24"/>
          <w:lang w:val="sr-Cyrl-RS"/>
        </w:rPr>
        <w:t>ЗА ШК</w:t>
      </w:r>
      <w:r w:rsidR="002228FC">
        <w:rPr>
          <w:rFonts w:cstheme="minorHAnsi"/>
          <w:b/>
          <w:sz w:val="24"/>
          <w:szCs w:val="24"/>
          <w:lang w:val="sr-Cyrl-RS"/>
        </w:rPr>
        <w:t>ОЛСКУ</w:t>
      </w:r>
      <w:r w:rsidRPr="00234D30">
        <w:rPr>
          <w:rFonts w:cstheme="minorHAnsi"/>
          <w:b/>
          <w:sz w:val="24"/>
          <w:szCs w:val="24"/>
          <w:lang w:val="sr-Cyrl-RS"/>
        </w:rPr>
        <w:t xml:space="preserve"> 20</w:t>
      </w:r>
      <w:r w:rsidR="00FE1D04" w:rsidRPr="002228FC">
        <w:rPr>
          <w:rFonts w:cstheme="minorHAnsi"/>
          <w:b/>
          <w:sz w:val="24"/>
          <w:szCs w:val="24"/>
          <w:lang w:val="sr-Cyrl-RS"/>
        </w:rPr>
        <w:t>2</w:t>
      </w:r>
      <w:r w:rsidR="00234D30" w:rsidRPr="00234D30">
        <w:rPr>
          <w:rFonts w:cstheme="minorHAnsi"/>
          <w:b/>
          <w:sz w:val="24"/>
          <w:szCs w:val="24"/>
          <w:lang w:val="sr-Cyrl-RS"/>
        </w:rPr>
        <w:t>1</w:t>
      </w:r>
      <w:r w:rsidR="00A53676" w:rsidRPr="00234D30">
        <w:rPr>
          <w:rFonts w:cstheme="minorHAnsi"/>
          <w:b/>
          <w:sz w:val="24"/>
          <w:szCs w:val="24"/>
          <w:lang w:val="sr-Cyrl-RS"/>
        </w:rPr>
        <w:t>/202</w:t>
      </w:r>
      <w:r w:rsidR="00234D30" w:rsidRPr="00234D30">
        <w:rPr>
          <w:rFonts w:cstheme="minorHAnsi"/>
          <w:b/>
          <w:sz w:val="24"/>
          <w:szCs w:val="24"/>
          <w:lang w:val="sr-Cyrl-RS"/>
        </w:rPr>
        <w:t>2</w:t>
      </w:r>
      <w:r w:rsidRPr="00234D30">
        <w:rPr>
          <w:rFonts w:cstheme="minorHAnsi"/>
          <w:b/>
          <w:sz w:val="24"/>
          <w:szCs w:val="24"/>
          <w:lang w:val="sr-Cyrl-RS"/>
        </w:rPr>
        <w:t>. ГОДИН</w:t>
      </w:r>
      <w:r w:rsidR="002228FC">
        <w:rPr>
          <w:rFonts w:cstheme="minorHAnsi"/>
          <w:b/>
          <w:sz w:val="24"/>
          <w:szCs w:val="24"/>
          <w:lang w:val="sr-Cyrl-RS"/>
        </w:rPr>
        <w:t>У</w:t>
      </w:r>
    </w:p>
    <w:p w14:paraId="15A0EBDB" w14:textId="77777777" w:rsidR="00F50922" w:rsidRPr="00234D30" w:rsidRDefault="00F50922" w:rsidP="00F50922">
      <w:pPr>
        <w:ind w:firstLine="708"/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Стручни актив  за развојно планирање радио је према Плану и програму рада. Одржане су три седнице САРП  (</w:t>
      </w:r>
      <w:r w:rsidR="00234D30" w:rsidRPr="00234D30">
        <w:rPr>
          <w:rFonts w:cstheme="minorHAnsi"/>
          <w:sz w:val="24"/>
          <w:szCs w:val="24"/>
          <w:lang w:val="sr-Cyrl-RS"/>
        </w:rPr>
        <w:t>30</w:t>
      </w:r>
      <w:r w:rsidRPr="00234D30">
        <w:rPr>
          <w:rFonts w:cstheme="minorHAnsi"/>
          <w:sz w:val="24"/>
          <w:szCs w:val="24"/>
        </w:rPr>
        <w:t>.</w:t>
      </w:r>
      <w:r w:rsidRPr="00234D30">
        <w:rPr>
          <w:rFonts w:cstheme="minorHAnsi"/>
          <w:sz w:val="24"/>
          <w:szCs w:val="24"/>
          <w:lang w:val="sr-Cyrl-RS"/>
        </w:rPr>
        <w:t>8</w:t>
      </w:r>
      <w:r w:rsidR="00AC5E56" w:rsidRPr="00234D30">
        <w:rPr>
          <w:rFonts w:cstheme="minorHAnsi"/>
          <w:sz w:val="24"/>
          <w:szCs w:val="24"/>
        </w:rPr>
        <w:t>.202</w:t>
      </w:r>
      <w:r w:rsidR="00234D30" w:rsidRPr="00234D30">
        <w:rPr>
          <w:rFonts w:cstheme="minorHAnsi"/>
          <w:sz w:val="24"/>
          <w:szCs w:val="24"/>
          <w:lang w:val="sr-Cyrl-RS"/>
        </w:rPr>
        <w:t>1</w:t>
      </w:r>
      <w:r w:rsidRPr="00234D30">
        <w:rPr>
          <w:rFonts w:cstheme="minorHAnsi"/>
          <w:sz w:val="24"/>
          <w:szCs w:val="24"/>
        </w:rPr>
        <w:t>.</w:t>
      </w:r>
      <w:r w:rsidRPr="00234D30">
        <w:rPr>
          <w:rFonts w:cstheme="minorHAnsi"/>
          <w:sz w:val="24"/>
          <w:szCs w:val="24"/>
          <w:lang w:val="sr-Cyrl-RS"/>
        </w:rPr>
        <w:t xml:space="preserve"> , </w:t>
      </w:r>
      <w:r w:rsidR="00234D30" w:rsidRPr="00234D30">
        <w:rPr>
          <w:rFonts w:cstheme="minorHAnsi"/>
          <w:sz w:val="24"/>
          <w:szCs w:val="24"/>
          <w:lang w:val="sr-Cyrl-CS"/>
        </w:rPr>
        <w:t>10</w:t>
      </w:r>
      <w:r w:rsidR="00AC5E56" w:rsidRPr="00234D30">
        <w:rPr>
          <w:rFonts w:cstheme="minorHAnsi"/>
          <w:sz w:val="24"/>
          <w:szCs w:val="24"/>
          <w:lang w:val="sr-Cyrl-CS"/>
        </w:rPr>
        <w:t>.9.20</w:t>
      </w:r>
      <w:r w:rsidR="00AC5E56" w:rsidRPr="007B6DCF">
        <w:rPr>
          <w:rFonts w:cstheme="minorHAnsi"/>
          <w:sz w:val="24"/>
          <w:szCs w:val="24"/>
          <w:lang w:val="sr-Cyrl-RS"/>
        </w:rPr>
        <w:t>2</w:t>
      </w:r>
      <w:r w:rsidR="00234D30" w:rsidRPr="00234D30">
        <w:rPr>
          <w:rFonts w:cstheme="minorHAnsi"/>
          <w:sz w:val="24"/>
          <w:szCs w:val="24"/>
          <w:lang w:val="sr-Cyrl-RS"/>
        </w:rPr>
        <w:t>1</w:t>
      </w:r>
      <w:r w:rsidRPr="00234D30">
        <w:rPr>
          <w:rFonts w:cstheme="minorHAnsi"/>
          <w:sz w:val="24"/>
          <w:szCs w:val="24"/>
          <w:lang w:val="sr-Cyrl-CS"/>
        </w:rPr>
        <w:t>.</w:t>
      </w:r>
      <w:r w:rsidRPr="00234D30">
        <w:rPr>
          <w:rFonts w:cstheme="minorHAnsi"/>
          <w:sz w:val="24"/>
          <w:szCs w:val="24"/>
          <w:lang w:val="sr-Cyrl-RS"/>
        </w:rPr>
        <w:t xml:space="preserve">, </w:t>
      </w:r>
      <w:r w:rsidR="00234D30" w:rsidRPr="00234D30">
        <w:rPr>
          <w:rFonts w:cstheme="minorHAnsi"/>
          <w:sz w:val="24"/>
          <w:szCs w:val="24"/>
          <w:lang w:val="sr-Cyrl-RS"/>
        </w:rPr>
        <w:t>5</w:t>
      </w:r>
      <w:r w:rsidR="00AC5E56" w:rsidRPr="00234D30">
        <w:rPr>
          <w:rFonts w:cstheme="minorHAnsi"/>
          <w:sz w:val="24"/>
          <w:szCs w:val="24"/>
          <w:lang w:val="sr-Cyrl-CS"/>
        </w:rPr>
        <w:t>.11.20</w:t>
      </w:r>
      <w:r w:rsidR="00AC5E56" w:rsidRPr="007B6DCF">
        <w:rPr>
          <w:rFonts w:cstheme="minorHAnsi"/>
          <w:sz w:val="24"/>
          <w:szCs w:val="24"/>
          <w:lang w:val="sr-Cyrl-RS"/>
        </w:rPr>
        <w:t>2</w:t>
      </w:r>
      <w:r w:rsidR="00234D30" w:rsidRPr="00234D30">
        <w:rPr>
          <w:rFonts w:cstheme="minorHAnsi"/>
          <w:sz w:val="24"/>
          <w:szCs w:val="24"/>
          <w:lang w:val="sr-Cyrl-RS"/>
        </w:rPr>
        <w:t>1</w:t>
      </w:r>
      <w:r w:rsidRPr="00234D30">
        <w:rPr>
          <w:rFonts w:cstheme="minorHAnsi"/>
          <w:sz w:val="24"/>
          <w:szCs w:val="24"/>
          <w:lang w:val="sr-Cyrl-CS"/>
        </w:rPr>
        <w:t>.</w:t>
      </w:r>
      <w:r w:rsidR="007B6DCF">
        <w:rPr>
          <w:rFonts w:cstheme="minorHAnsi"/>
          <w:sz w:val="24"/>
          <w:szCs w:val="24"/>
          <w:lang w:val="sr-Cyrl-CS"/>
        </w:rPr>
        <w:t xml:space="preserve">, 11.2.2022.,5.4.2022., 4.5.2022., 3.6.2022. </w:t>
      </w:r>
      <w:r w:rsidRPr="00234D30">
        <w:rPr>
          <w:rFonts w:cstheme="minorHAnsi"/>
          <w:sz w:val="24"/>
          <w:szCs w:val="24"/>
          <w:lang w:val="sr-Cyrl-CS"/>
        </w:rPr>
        <w:t>)</w:t>
      </w:r>
    </w:p>
    <w:p w14:paraId="5984DC17" w14:textId="77777777" w:rsidR="00F50922" w:rsidRPr="00234D30" w:rsidRDefault="00F50922" w:rsidP="00F50922">
      <w:pPr>
        <w:ind w:firstLine="708"/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У току првог полугодишта реализоване су следеће активности:</w:t>
      </w:r>
    </w:p>
    <w:p w14:paraId="58FC4CA6" w14:textId="77777777" w:rsidR="00F50922" w:rsidRPr="00234D30" w:rsidRDefault="00F50922" w:rsidP="00F50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Усвојен је план рада актива</w:t>
      </w:r>
    </w:p>
    <w:p w14:paraId="62156487" w14:textId="77777777" w:rsidR="00F50922" w:rsidRPr="00234D30" w:rsidRDefault="00F50922" w:rsidP="00F50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Евалуирани  су пројекти реализовани током прошле године</w:t>
      </w:r>
    </w:p>
    <w:p w14:paraId="69BE8248" w14:textId="77777777" w:rsidR="00A53676" w:rsidRPr="00234D30" w:rsidRDefault="00A53676" w:rsidP="00A536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Усклађен је ГПРШ са ШРП</w:t>
      </w:r>
    </w:p>
    <w:p w14:paraId="4C98EBEE" w14:textId="77777777" w:rsidR="00A53676" w:rsidRPr="00234D30" w:rsidRDefault="00A53676" w:rsidP="00A536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Анализирани су резултати завршног испита</w:t>
      </w:r>
    </w:p>
    <w:p w14:paraId="219FF942" w14:textId="77777777" w:rsidR="00A53676" w:rsidRPr="00234D30" w:rsidRDefault="00A53676" w:rsidP="00F50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Испланиране су активности у оквиру пројекта Једносменски рад</w:t>
      </w:r>
    </w:p>
    <w:p w14:paraId="112A0CC1" w14:textId="77777777" w:rsidR="00F50922" w:rsidRPr="00234D30" w:rsidRDefault="00F50922" w:rsidP="00F50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Усвојен је предлог плана реализације угледних часова, пројектних часова и пројеката.</w:t>
      </w:r>
    </w:p>
    <w:p w14:paraId="15380F4C" w14:textId="77777777" w:rsidR="00F50922" w:rsidRPr="00234D30" w:rsidRDefault="00F50922" w:rsidP="00F509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 w:rsidRPr="00234D30">
        <w:rPr>
          <w:rFonts w:cstheme="minorHAnsi"/>
          <w:sz w:val="24"/>
          <w:szCs w:val="24"/>
          <w:lang w:val="sr-Cyrl-CS"/>
        </w:rPr>
        <w:t>Усвојен је предлог Плана стручног усавршавања наставника.</w:t>
      </w:r>
    </w:p>
    <w:p w14:paraId="22AF9F84" w14:textId="77777777" w:rsidR="00F50922" w:rsidRPr="00234D30" w:rsidRDefault="00F50922" w:rsidP="00F509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CS"/>
        </w:rPr>
        <w:t xml:space="preserve">Дефинисане су активности у циљу реализације заштите </w:t>
      </w:r>
      <w:r w:rsidRPr="00234D30">
        <w:rPr>
          <w:rFonts w:cstheme="minorHAnsi"/>
          <w:sz w:val="24"/>
          <w:szCs w:val="24"/>
          <w:lang w:val="sr-Cyrl-RS"/>
        </w:rPr>
        <w:t>од насиља злостављања и занемаривања.</w:t>
      </w:r>
    </w:p>
    <w:p w14:paraId="46875AAD" w14:textId="77777777" w:rsidR="00F50922" w:rsidRPr="00234D30" w:rsidRDefault="00F50922" w:rsidP="00F509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 w:rsidRPr="00234D30">
        <w:rPr>
          <w:rFonts w:cstheme="minorHAnsi"/>
          <w:sz w:val="24"/>
          <w:szCs w:val="24"/>
          <w:lang w:val="sr-Cyrl-CS"/>
        </w:rPr>
        <w:t>Анализиран је успех ученика на крају првог класификационог периода</w:t>
      </w:r>
    </w:p>
    <w:p w14:paraId="51AE82E0" w14:textId="77777777" w:rsidR="00F50922" w:rsidRPr="00234D30" w:rsidRDefault="00F50922" w:rsidP="00F5092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Утврђене су активности за унапређивање планирања наставе у смислу организовања индивидуалног и тимског рада</w:t>
      </w:r>
    </w:p>
    <w:p w14:paraId="2EDFB806" w14:textId="77777777" w:rsidR="00F50922" w:rsidRPr="00234D30" w:rsidRDefault="00F50922" w:rsidP="00F509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 w:rsidRPr="00234D30">
        <w:rPr>
          <w:rFonts w:cstheme="minorHAnsi"/>
          <w:sz w:val="24"/>
          <w:szCs w:val="24"/>
          <w:lang w:val="sr-Cyrl-CS"/>
        </w:rPr>
        <w:t>Утврђене су активности у циљу повећања посећености допунске наставе.</w:t>
      </w:r>
    </w:p>
    <w:p w14:paraId="57A38031" w14:textId="77777777" w:rsidR="00F50922" w:rsidRDefault="00F50922" w:rsidP="00F509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 w:rsidRPr="00234D30">
        <w:rPr>
          <w:rFonts w:cstheme="minorHAnsi"/>
          <w:sz w:val="24"/>
          <w:szCs w:val="24"/>
          <w:lang w:val="sr-Cyrl-CS"/>
        </w:rPr>
        <w:t>Дефинисане су активности за ангажовање ученика у релизацији наставе.</w:t>
      </w:r>
    </w:p>
    <w:p w14:paraId="3679B29D" w14:textId="77777777" w:rsidR="007B6DCF" w:rsidRPr="007B6DCF" w:rsidRDefault="007B6DCF" w:rsidP="007B6D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Дефинисане су а</w:t>
      </w:r>
      <w:r w:rsidRPr="007B6DCF">
        <w:rPr>
          <w:rFonts w:cstheme="minorHAnsi"/>
          <w:sz w:val="24"/>
          <w:szCs w:val="24"/>
          <w:lang w:val="sr-Cyrl-CS"/>
        </w:rPr>
        <w:t>ктивности везане за спровођење подршке ученицима- Професионална оријентација</w:t>
      </w:r>
    </w:p>
    <w:p w14:paraId="75C61091" w14:textId="77777777" w:rsidR="007B6DCF" w:rsidRPr="007B6DCF" w:rsidRDefault="007B6DCF" w:rsidP="007B6D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 xml:space="preserve">Анализиран је </w:t>
      </w:r>
      <w:r w:rsidRPr="007B6DCF">
        <w:rPr>
          <w:rFonts w:cstheme="minorHAnsi"/>
          <w:sz w:val="24"/>
          <w:szCs w:val="24"/>
          <w:lang w:val="sr-Cyrl-CS"/>
        </w:rPr>
        <w:t xml:space="preserve"> рад </w:t>
      </w:r>
      <w:r>
        <w:rPr>
          <w:rFonts w:cstheme="minorHAnsi"/>
          <w:sz w:val="24"/>
          <w:szCs w:val="24"/>
          <w:lang w:val="sr-Cyrl-CS"/>
        </w:rPr>
        <w:t xml:space="preserve">на крају првог полугодишта и </w:t>
      </w:r>
      <w:r w:rsidRPr="007B6DCF">
        <w:rPr>
          <w:rFonts w:cstheme="minorHAnsi"/>
          <w:sz w:val="24"/>
          <w:szCs w:val="24"/>
          <w:lang w:val="sr-Cyrl-CS"/>
        </w:rPr>
        <w:t xml:space="preserve"> утврђ</w:t>
      </w:r>
      <w:r>
        <w:rPr>
          <w:rFonts w:cstheme="minorHAnsi"/>
          <w:sz w:val="24"/>
          <w:szCs w:val="24"/>
          <w:lang w:val="sr-Cyrl-CS"/>
        </w:rPr>
        <w:t xml:space="preserve">ене су </w:t>
      </w:r>
      <w:r w:rsidRPr="007B6DCF">
        <w:rPr>
          <w:rFonts w:cstheme="minorHAnsi"/>
          <w:sz w:val="24"/>
          <w:szCs w:val="24"/>
          <w:lang w:val="sr-Cyrl-CS"/>
        </w:rPr>
        <w:t xml:space="preserve"> смерница за даљи рад</w:t>
      </w:r>
    </w:p>
    <w:p w14:paraId="4A767B38" w14:textId="77777777" w:rsidR="007B6DCF" w:rsidRPr="009854EE" w:rsidRDefault="007B6DCF" w:rsidP="007B6DC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Осмишљене су ефикасне </w:t>
      </w:r>
      <w:r w:rsidRPr="009854EE">
        <w:rPr>
          <w:rFonts w:cstheme="minorHAnsi"/>
          <w:sz w:val="24"/>
          <w:szCs w:val="24"/>
          <w:lang w:val="sr-Cyrl-RS"/>
        </w:rPr>
        <w:t>мера за постизање остварености стандарда (основног, средњег и напредног нивоа) на завршном испиту</w:t>
      </w:r>
    </w:p>
    <w:p w14:paraId="3E61E697" w14:textId="77777777" w:rsidR="007B6DCF" w:rsidRPr="009854EE" w:rsidRDefault="002228FC" w:rsidP="007B6DC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RS"/>
        </w:rPr>
        <w:t>Дефинисане су смернице за у</w:t>
      </w:r>
      <w:r w:rsidR="007B6DCF" w:rsidRPr="009854EE">
        <w:rPr>
          <w:rFonts w:cstheme="minorHAnsi"/>
          <w:sz w:val="24"/>
          <w:szCs w:val="24"/>
          <w:lang w:val="sr-Cyrl-RS"/>
        </w:rPr>
        <w:t>напређење сарадње са родитељима уз организовање заједничких активности</w:t>
      </w:r>
    </w:p>
    <w:p w14:paraId="4CD80120" w14:textId="77777777" w:rsidR="007B6DCF" w:rsidRPr="006F6589" w:rsidRDefault="002228FC" w:rsidP="007B6D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CS"/>
        </w:rPr>
        <w:t>Анализиран је успех ученика и рад школе након трећег к</w:t>
      </w:r>
      <w:r w:rsidR="007B6DCF" w:rsidRPr="006F6589">
        <w:rPr>
          <w:rFonts w:cstheme="minorHAnsi"/>
          <w:sz w:val="24"/>
          <w:szCs w:val="24"/>
        </w:rPr>
        <w:t>ласификацион</w:t>
      </w:r>
      <w:r>
        <w:rPr>
          <w:rFonts w:cstheme="minorHAnsi"/>
          <w:sz w:val="24"/>
          <w:szCs w:val="24"/>
          <w:lang w:val="sr-Cyrl-RS"/>
        </w:rPr>
        <w:t>ог</w:t>
      </w:r>
      <w:r w:rsidR="007B6DCF" w:rsidRPr="006F6589">
        <w:rPr>
          <w:rFonts w:cstheme="minorHAnsi"/>
          <w:sz w:val="24"/>
          <w:szCs w:val="24"/>
        </w:rPr>
        <w:t xml:space="preserve"> период</w:t>
      </w:r>
      <w:r>
        <w:rPr>
          <w:rFonts w:cstheme="minorHAnsi"/>
          <w:sz w:val="24"/>
          <w:szCs w:val="24"/>
          <w:lang w:val="sr-Cyrl-RS"/>
        </w:rPr>
        <w:t>а</w:t>
      </w:r>
    </w:p>
    <w:p w14:paraId="15B01367" w14:textId="77777777" w:rsidR="007B6DCF" w:rsidRDefault="007B6DCF" w:rsidP="007B6D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CS"/>
        </w:rPr>
      </w:pPr>
      <w:r w:rsidRPr="006F6589">
        <w:rPr>
          <w:rFonts w:cstheme="minorHAnsi"/>
          <w:sz w:val="24"/>
          <w:szCs w:val="24"/>
        </w:rPr>
        <w:t>Сарадња са другим школама</w:t>
      </w:r>
      <w:r w:rsidR="002228FC">
        <w:rPr>
          <w:rFonts w:cstheme="minorHAnsi"/>
          <w:sz w:val="24"/>
          <w:szCs w:val="24"/>
          <w:lang w:val="sr-Cyrl-RS"/>
        </w:rPr>
        <w:t xml:space="preserve"> је континуирана </w:t>
      </w:r>
    </w:p>
    <w:p w14:paraId="1EE503AD" w14:textId="77777777" w:rsidR="007B6DCF" w:rsidRPr="00680A24" w:rsidRDefault="002228FC" w:rsidP="007B6D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Дефинисане су а</w:t>
      </w:r>
      <w:r w:rsidR="007B6DCF" w:rsidRPr="00680A24">
        <w:rPr>
          <w:rFonts w:cstheme="minorHAnsi"/>
          <w:sz w:val="24"/>
          <w:szCs w:val="24"/>
          <w:lang w:val="sr-Cyrl-CS"/>
        </w:rPr>
        <w:t xml:space="preserve">ктивности везане за унапређење постигнућа ученика -Награђивање и промоција успешних ученика </w:t>
      </w:r>
    </w:p>
    <w:p w14:paraId="52CAD299" w14:textId="77777777" w:rsidR="007B6DCF" w:rsidRPr="00425C68" w:rsidRDefault="002228FC" w:rsidP="007B6D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RS"/>
        </w:rPr>
        <w:t xml:space="preserve">Евалуирани су </w:t>
      </w:r>
      <w:r w:rsidR="007B6DCF" w:rsidRPr="00425C68">
        <w:rPr>
          <w:rFonts w:cstheme="minorHAnsi"/>
          <w:sz w:val="24"/>
          <w:szCs w:val="24"/>
        </w:rPr>
        <w:t xml:space="preserve"> пројект</w:t>
      </w:r>
      <w:r>
        <w:rPr>
          <w:rFonts w:cstheme="minorHAnsi"/>
          <w:sz w:val="24"/>
          <w:szCs w:val="24"/>
          <w:lang w:val="sr-Cyrl-RS"/>
        </w:rPr>
        <w:t>и</w:t>
      </w:r>
      <w:r w:rsidR="007B6DCF" w:rsidRPr="00425C68">
        <w:rPr>
          <w:rFonts w:cstheme="minorHAnsi"/>
          <w:sz w:val="24"/>
          <w:szCs w:val="24"/>
        </w:rPr>
        <w:t xml:space="preserve"> развојног планирања</w:t>
      </w:r>
    </w:p>
    <w:p w14:paraId="49FE0DC0" w14:textId="77777777" w:rsidR="007B6DCF" w:rsidRPr="00234D30" w:rsidRDefault="007B6DCF" w:rsidP="002228FC">
      <w:pPr>
        <w:pStyle w:val="ListParagraph"/>
        <w:spacing w:after="0" w:line="240" w:lineRule="auto"/>
        <w:rPr>
          <w:rFonts w:cstheme="minorHAnsi"/>
          <w:sz w:val="24"/>
          <w:szCs w:val="24"/>
          <w:lang w:val="sr-Cyrl-CS"/>
        </w:rPr>
      </w:pPr>
    </w:p>
    <w:p w14:paraId="3262543F" w14:textId="77777777" w:rsidR="00F50922" w:rsidRPr="00234D30" w:rsidRDefault="00234D30" w:rsidP="00F50922">
      <w:pPr>
        <w:ind w:firstLine="708"/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П</w:t>
      </w:r>
      <w:r w:rsidR="00F50922" w:rsidRPr="00234D30">
        <w:rPr>
          <w:rFonts w:cstheme="minorHAnsi"/>
          <w:sz w:val="24"/>
          <w:szCs w:val="24"/>
          <w:lang w:val="sr-Cyrl-RS"/>
        </w:rPr>
        <w:t xml:space="preserve">редвиђени садржаји </w:t>
      </w:r>
      <w:r w:rsidRPr="00234D30">
        <w:rPr>
          <w:rFonts w:cstheme="minorHAnsi"/>
          <w:sz w:val="24"/>
          <w:szCs w:val="24"/>
          <w:lang w:val="sr-Cyrl-RS"/>
        </w:rPr>
        <w:t>реализовани су у складу могућностима</w:t>
      </w:r>
      <w:r w:rsidR="00F50922" w:rsidRPr="00234D30">
        <w:rPr>
          <w:rFonts w:cstheme="minorHAnsi"/>
          <w:sz w:val="24"/>
          <w:szCs w:val="24"/>
          <w:lang w:val="sr-Cyrl-RS"/>
        </w:rPr>
        <w:t>.</w:t>
      </w:r>
    </w:p>
    <w:p w14:paraId="0146B208" w14:textId="77777777" w:rsidR="00F50922" w:rsidRPr="00234D30" w:rsidRDefault="00F50922" w:rsidP="00F50922">
      <w:pPr>
        <w:pStyle w:val="ListParagraph"/>
        <w:jc w:val="right"/>
        <w:rPr>
          <w:rFonts w:cstheme="minorHAnsi"/>
          <w:sz w:val="24"/>
          <w:szCs w:val="24"/>
          <w:lang w:val="sr-Cyrl-RS"/>
        </w:rPr>
      </w:pPr>
      <w:r w:rsidRPr="00234D30">
        <w:rPr>
          <w:rFonts w:cstheme="minorHAnsi"/>
          <w:sz w:val="24"/>
          <w:szCs w:val="24"/>
          <w:lang w:val="sr-Cyrl-RS"/>
        </w:rPr>
        <w:t>Руководилац САРП</w:t>
      </w:r>
    </w:p>
    <w:p w14:paraId="102898C7" w14:textId="77777777" w:rsidR="00F50922" w:rsidRPr="00234D30" w:rsidRDefault="00F50922" w:rsidP="00F50922">
      <w:pPr>
        <w:pStyle w:val="ListParagraph"/>
        <w:jc w:val="right"/>
        <w:rPr>
          <w:rFonts w:cstheme="minorHAnsi"/>
          <w:sz w:val="24"/>
          <w:szCs w:val="24"/>
          <w:u w:val="single"/>
          <w:lang w:val="sr-Cyrl-RS"/>
        </w:rPr>
      </w:pPr>
      <w:r w:rsidRPr="00234D30">
        <w:rPr>
          <w:rFonts w:cstheme="minorHAnsi"/>
          <w:sz w:val="24"/>
          <w:szCs w:val="24"/>
          <w:u w:val="single"/>
          <w:lang w:val="sr-Cyrl-RS"/>
        </w:rPr>
        <w:t xml:space="preserve">Биљана Ивић </w:t>
      </w:r>
    </w:p>
    <w:p w14:paraId="0079C2CB" w14:textId="77777777" w:rsidR="00F50922" w:rsidRPr="00234D30" w:rsidRDefault="00F50922">
      <w:pPr>
        <w:pStyle w:val="ListParagraph"/>
        <w:rPr>
          <w:rFonts w:cstheme="minorHAnsi"/>
          <w:sz w:val="24"/>
          <w:szCs w:val="24"/>
          <w:lang w:val="sr-Cyrl-RS"/>
        </w:rPr>
      </w:pPr>
    </w:p>
    <w:sectPr w:rsidR="00F50922" w:rsidRPr="0023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C81"/>
    <w:multiLevelType w:val="hybridMultilevel"/>
    <w:tmpl w:val="91C24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D29"/>
    <w:multiLevelType w:val="hybridMultilevel"/>
    <w:tmpl w:val="65EA5D02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4AF9"/>
    <w:multiLevelType w:val="hybridMultilevel"/>
    <w:tmpl w:val="E16C93A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E171F"/>
    <w:multiLevelType w:val="hybridMultilevel"/>
    <w:tmpl w:val="66BC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72F2"/>
    <w:multiLevelType w:val="hybridMultilevel"/>
    <w:tmpl w:val="FB78F5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4A46"/>
    <w:multiLevelType w:val="hybridMultilevel"/>
    <w:tmpl w:val="6B6EFAB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F3A65"/>
    <w:multiLevelType w:val="hybridMultilevel"/>
    <w:tmpl w:val="49A81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30641"/>
    <w:multiLevelType w:val="hybridMultilevel"/>
    <w:tmpl w:val="CFAA4F00"/>
    <w:lvl w:ilvl="0" w:tplc="13840A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01247">
    <w:abstractNumId w:val="4"/>
  </w:num>
  <w:num w:numId="2" w16cid:durableId="494107051">
    <w:abstractNumId w:val="6"/>
  </w:num>
  <w:num w:numId="3" w16cid:durableId="472521893">
    <w:abstractNumId w:val="2"/>
  </w:num>
  <w:num w:numId="4" w16cid:durableId="516774397">
    <w:abstractNumId w:val="5"/>
  </w:num>
  <w:num w:numId="5" w16cid:durableId="1289900670">
    <w:abstractNumId w:val="3"/>
  </w:num>
  <w:num w:numId="6" w16cid:durableId="127868499">
    <w:abstractNumId w:val="1"/>
  </w:num>
  <w:num w:numId="7" w16cid:durableId="121968723">
    <w:abstractNumId w:val="7"/>
  </w:num>
  <w:num w:numId="8" w16cid:durableId="92642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22"/>
    <w:rsid w:val="001268D9"/>
    <w:rsid w:val="002228FC"/>
    <w:rsid w:val="00234D30"/>
    <w:rsid w:val="007925E3"/>
    <w:rsid w:val="007B6DCF"/>
    <w:rsid w:val="00862AD3"/>
    <w:rsid w:val="008E468F"/>
    <w:rsid w:val="00A53676"/>
    <w:rsid w:val="00AC5E56"/>
    <w:rsid w:val="00F50922"/>
    <w:rsid w:val="00F90597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F05F"/>
  <w15:docId w15:val="{9B5FE63E-F180-43FD-BD93-63A158E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22"/>
    <w:pPr>
      <w:ind w:left="720"/>
      <w:contextualSpacing/>
    </w:pPr>
  </w:style>
  <w:style w:type="table" w:styleId="TableElegant">
    <w:name w:val="Table Elegant"/>
    <w:basedOn w:val="TableNormal"/>
    <w:rsid w:val="00F50922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Direktor</cp:lastModifiedBy>
  <cp:revision>2</cp:revision>
  <dcterms:created xsi:type="dcterms:W3CDTF">2022-09-14T07:13:00Z</dcterms:created>
  <dcterms:modified xsi:type="dcterms:W3CDTF">2022-09-14T07:13:00Z</dcterms:modified>
</cp:coreProperties>
</file>